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华文中宋" w:hAnsi="华文中宋" w:eastAsia="华文中宋"/>
          <w:b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/>
          <w:b/>
          <w:sz w:val="28"/>
          <w:szCs w:val="28"/>
        </w:rPr>
        <w:t>附件2：各专业试讲使用教材版本清单</w:t>
      </w:r>
    </w:p>
    <w:bookmarkEnd w:id="0"/>
    <w:tbl>
      <w:tblPr>
        <w:tblStyle w:val="3"/>
        <w:tblpPr w:leftFromText="180" w:rightFromText="180" w:vertAnchor="page" w:horzAnchor="margin" w:tblpXSpec="center" w:tblpY="204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 w:cs="宋体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 w:cs="宋体"/>
                <w:sz w:val="24"/>
                <w:szCs w:val="24"/>
                <w:lang w:bidi="ar"/>
              </w:rPr>
              <w:t>专业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 w:cs="宋体"/>
                <w:sz w:val="24"/>
                <w:szCs w:val="24"/>
                <w:lang w:bidi="ar"/>
              </w:rPr>
              <w:t>试讲教材目录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 w:cs="宋体"/>
                <w:sz w:val="24"/>
                <w:szCs w:val="24"/>
                <w:lang w:bidi="ar"/>
              </w:rPr>
              <w:t>语文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rPr>
                <w:rFonts w:eastAsia="Times New Roman"/>
              </w:rPr>
            </w:pPr>
            <w:r>
              <w:rPr>
                <w:rFonts w:hint="eastAsia" w:eastAsia="Times New Roman" w:cs="宋体"/>
                <w:lang w:bidi="ar"/>
              </w:rPr>
              <w:t>中等职业教育课程改革国家规划新教材《语文》基础模块</w:t>
            </w:r>
            <w:r>
              <w:rPr>
                <w:rFonts w:eastAsia="Times New Roman"/>
                <w:lang w:bidi="ar"/>
              </w:rPr>
              <w:t xml:space="preserve"> </w:t>
            </w:r>
            <w:r>
              <w:rPr>
                <w:rFonts w:hint="eastAsia" w:eastAsia="Times New Roman" w:cs="宋体"/>
                <w:lang w:bidi="ar"/>
              </w:rPr>
              <w:t>上册</w:t>
            </w:r>
            <w:r>
              <w:rPr>
                <w:rFonts w:eastAsia="Times New Roman"/>
                <w:lang w:bidi="ar"/>
              </w:rPr>
              <w:t xml:space="preserve"> </w:t>
            </w:r>
            <w:r>
              <w:rPr>
                <w:rFonts w:hint="eastAsia" w:eastAsia="Times New Roman" w:cs="宋体"/>
                <w:lang w:bidi="ar"/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 w:cs="宋体"/>
                <w:sz w:val="24"/>
                <w:szCs w:val="24"/>
                <w:lang w:bidi="ar"/>
              </w:rPr>
              <w:t>数学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eastAsia="Times New Roman"/>
              </w:rPr>
            </w:pPr>
            <w:r>
              <w:rPr>
                <w:rFonts w:hint="eastAsia" w:eastAsia="Times New Roman" w:cs="宋体"/>
                <w:lang w:bidi="ar"/>
              </w:rPr>
              <w:t>普通高中课程标准试验教科书《数学》选修</w:t>
            </w:r>
            <w:r>
              <w:rPr>
                <w:rFonts w:eastAsia="Times New Roman"/>
                <w:lang w:bidi="ar"/>
              </w:rPr>
              <w:t>2-2</w:t>
            </w:r>
            <w:r>
              <w:rPr>
                <w:rFonts w:hint="eastAsia" w:eastAsia="Times New Roman" w:cs="宋体"/>
                <w:lang w:bidi="ar"/>
              </w:rPr>
              <w:t>、</w:t>
            </w:r>
            <w:r>
              <w:rPr>
                <w:rFonts w:eastAsia="Times New Roman"/>
                <w:lang w:bidi="ar"/>
              </w:rPr>
              <w:t>2-3人民教育出版社、课程教材研究所、中学数学课程教材研发中心编著</w:t>
            </w:r>
            <w:r>
              <w:rPr>
                <w:rFonts w:hint="eastAsia" w:eastAsia="Times New Roman"/>
                <w:lang w:bidi="ar"/>
              </w:rPr>
              <w:t xml:space="preserve">  人民教育出版社  A版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 w:cs="宋体"/>
                <w:sz w:val="24"/>
                <w:szCs w:val="24"/>
                <w:lang w:bidi="ar"/>
              </w:rPr>
              <w:t>英语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rPr>
                <w:rFonts w:eastAsia="Times New Roman"/>
              </w:rPr>
            </w:pPr>
            <w:r>
              <w:rPr>
                <w:rFonts w:hint="eastAsia" w:eastAsia="Times New Roman" w:cs="宋体"/>
                <w:lang w:bidi="ar"/>
              </w:rPr>
              <w:t xml:space="preserve">中等职业教育课程改革国家规划新教材《英语》（拓展模块）湖南版 中等职业学校英语教材编写组 高等教育出版社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思政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numPr>
                <w:ilvl w:val="0"/>
                <w:numId w:val="1"/>
              </w:numPr>
              <w:spacing w:line="280" w:lineRule="exact"/>
              <w:ind w:firstLineChars="0"/>
              <w:jc w:val="left"/>
              <w:rPr>
                <w:rFonts w:cs="宋体" w:eastAsiaTheme="minorEastAsia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全国中等职业技术教育通用教材《德育》第二版第三册《职业道德与职业指导》</w:t>
            </w:r>
            <w:r>
              <w:rPr>
                <w:rFonts w:hint="eastAsia" w:eastAsia="Times New Roman" w:cs="宋体"/>
                <w:sz w:val="18"/>
                <w:szCs w:val="18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版</w:t>
            </w:r>
          </w:p>
          <w:p>
            <w:pPr>
              <w:pStyle w:val="5"/>
              <w:spacing w:line="280" w:lineRule="exact"/>
              <w:ind w:left="360" w:firstLine="0" w:firstLineChars="0"/>
              <w:jc w:val="left"/>
              <w:rPr>
                <w:rFonts w:cs="宋体" w:eastAsiaTheme="minorEastAsia"/>
                <w:sz w:val="18"/>
                <w:szCs w:val="18"/>
                <w:lang w:bidi="ar"/>
              </w:rPr>
            </w:pPr>
            <w:r>
              <w:rPr>
                <w:rFonts w:hint="eastAsia" w:eastAsia="Times New Roman" w:cs="宋体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中国劳动出版社；</w:t>
            </w:r>
          </w:p>
          <w:p>
            <w:pPr>
              <w:pStyle w:val="5"/>
              <w:numPr>
                <w:ilvl w:val="0"/>
                <w:numId w:val="1"/>
              </w:numPr>
              <w:spacing w:line="280" w:lineRule="exact"/>
              <w:ind w:firstLineChars="0"/>
              <w:jc w:val="left"/>
              <w:rPr>
                <w:rFonts w:eastAsia="Times New Roma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全国中等职业技术教育通用教材</w:t>
            </w:r>
            <w:r>
              <w:rPr>
                <w:rFonts w:hint="eastAsia" w:ascii="宋体" w:hAnsi="宋体" w:eastAsia="Times New Roman" w:cs="宋体"/>
                <w:sz w:val="18"/>
                <w:szCs w:val="18"/>
                <w:lang w:bidi="ar"/>
              </w:rPr>
              <w:t>《德育》第二版第二册《经济与政治常识》</w:t>
            </w:r>
            <w:r>
              <w:rPr>
                <w:rFonts w:hint="eastAsia" w:eastAsia="Times New Roman" w:cs="宋体"/>
                <w:sz w:val="18"/>
                <w:szCs w:val="18"/>
                <w:lang w:bidi="ar"/>
              </w:rPr>
              <w:t>2014</w:t>
            </w:r>
            <w:r>
              <w:rPr>
                <w:rFonts w:hint="eastAsia" w:ascii="宋体" w:hAnsi="宋体" w:eastAsia="Times New Roman" w:cs="宋体"/>
                <w:sz w:val="18"/>
                <w:szCs w:val="18"/>
                <w:lang w:bidi="ar"/>
              </w:rPr>
              <w:t>版</w:t>
            </w:r>
            <w:r>
              <w:rPr>
                <w:rFonts w:hint="eastAsia" w:eastAsia="Times New Roman" w:cs="宋体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Times New Roman" w:cs="宋体"/>
                <w:sz w:val="18"/>
                <w:szCs w:val="18"/>
                <w:lang w:bidi="ar"/>
              </w:rPr>
              <w:t>中国劳动社会保障出版社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 w:cs="宋体"/>
                <w:sz w:val="24"/>
                <w:szCs w:val="24"/>
                <w:lang w:bidi="ar"/>
              </w:rPr>
              <w:t>体育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eastAsia="Times New Roman"/>
              </w:rPr>
            </w:pPr>
            <w:r>
              <w:rPr>
                <w:rFonts w:hint="eastAsia" w:eastAsia="Times New Roman" w:cs="宋体"/>
                <w:lang w:bidi="ar"/>
              </w:rPr>
              <w:t>全国中等职业技术通用教材《体育与健康》（第</w:t>
            </w:r>
            <w:r>
              <w:rPr>
                <w:rFonts w:eastAsia="Times New Roman"/>
                <w:lang w:bidi="ar"/>
              </w:rPr>
              <w:t>2</w:t>
            </w:r>
            <w:r>
              <w:rPr>
                <w:rFonts w:hint="eastAsia" w:eastAsia="Times New Roman" w:cs="宋体"/>
                <w:lang w:bidi="ar"/>
              </w:rPr>
              <w:t>版）中国劳动社会保障出版社</w:t>
            </w:r>
            <w:r>
              <w:rPr>
                <w:rFonts w:eastAsia="Times New Roman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 w:cs="宋体"/>
                <w:sz w:val="24"/>
                <w:szCs w:val="24"/>
                <w:lang w:bidi="ar"/>
              </w:rPr>
              <w:t>计算机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rPr>
                <w:rFonts w:eastAsia="Times New Roman"/>
              </w:rPr>
            </w:pPr>
            <w:r>
              <w:rPr>
                <w:rFonts w:hint="eastAsia" w:eastAsia="Times New Roman" w:cs="宋体"/>
                <w:lang w:bidi="ar"/>
              </w:rPr>
              <w:t>中等职业教育课程改革国家规划新教材《计算机应用基础》（Windows7+office2010）第</w:t>
            </w:r>
            <w:r>
              <w:rPr>
                <w:rFonts w:eastAsia="Times New Roman"/>
                <w:lang w:bidi="ar"/>
              </w:rPr>
              <w:t>3</w:t>
            </w:r>
            <w:r>
              <w:rPr>
                <w:rFonts w:hint="eastAsia" w:eastAsia="Times New Roman" w:cs="宋体"/>
                <w:lang w:bidi="ar"/>
              </w:rPr>
              <w:t>版 周南岳主编 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 w:cs="宋体"/>
                <w:sz w:val="24"/>
                <w:szCs w:val="24"/>
                <w:lang w:bidi="ar"/>
              </w:rPr>
              <w:t>粮食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rPr>
                <w:rFonts w:eastAsia="Times New Roman" w:cs="宋体"/>
                <w:lang w:bidi="ar"/>
              </w:rPr>
            </w:pPr>
            <w:r>
              <w:rPr>
                <w:rFonts w:hint="eastAsia" w:eastAsia="Times New Roman" w:cs="宋体"/>
                <w:lang w:bidi="ar"/>
              </w:rPr>
              <w:t>1、十二五普通高等教育本科国家规划教材《粮油储藏学》（第二版）主编 王若兰中国轻工出版社；</w:t>
            </w:r>
          </w:p>
          <w:p>
            <w:pPr>
              <w:spacing w:line="280" w:lineRule="exact"/>
              <w:rPr>
                <w:rFonts w:eastAsia="Times New Roman"/>
              </w:rPr>
            </w:pPr>
            <w:r>
              <w:rPr>
                <w:rFonts w:hint="eastAsia" w:eastAsia="Times New Roman" w:cs="宋体"/>
                <w:lang w:bidi="ar"/>
              </w:rPr>
              <w:t>2、《农产品食品检验员—粮油质量检验员》粮食行业特有工种职业技能培训教程</w:t>
            </w:r>
            <w:r>
              <w:rPr>
                <w:rFonts w:eastAsia="Times New Roman"/>
                <w:lang w:bidi="ar"/>
              </w:rPr>
              <w:t xml:space="preserve"> </w:t>
            </w:r>
            <w:r>
              <w:rPr>
                <w:rFonts w:hint="eastAsia" w:eastAsia="Times New Roman" w:cs="宋体"/>
                <w:lang w:bidi="ar"/>
              </w:rPr>
              <w:t>国家粮食局职业技能鉴定指导中心组织编写</w:t>
            </w:r>
            <w:r>
              <w:rPr>
                <w:rFonts w:eastAsia="Times New Roman"/>
                <w:lang w:bidi="ar"/>
              </w:rPr>
              <w:t xml:space="preserve"> </w:t>
            </w:r>
            <w:r>
              <w:rPr>
                <w:rFonts w:hint="eastAsia" w:eastAsia="Times New Roman" w:cs="宋体"/>
                <w:lang w:bidi="ar"/>
              </w:rPr>
              <w:t>中国轻工出版社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 w:cs="宋体"/>
                <w:sz w:val="24"/>
                <w:szCs w:val="24"/>
                <w:lang w:bidi="ar"/>
              </w:rPr>
              <w:t>幼儿教育</w:t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rPr>
                <w:rFonts w:eastAsia="Times New Roman" w:cs="宋体"/>
                <w:lang w:bidi="ar"/>
              </w:rPr>
            </w:pPr>
            <w:r>
              <w:rPr>
                <w:rFonts w:hint="eastAsia" w:eastAsia="Times New Roman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lang w:bidi="ar"/>
              </w:rPr>
              <w:t>、</w:t>
            </w:r>
            <w:r>
              <w:rPr>
                <w:rFonts w:eastAsia="Times New Roman"/>
                <w:lang w:bidi="ar"/>
              </w:rPr>
              <w:t>21</w:t>
            </w:r>
            <w:r>
              <w:rPr>
                <w:rFonts w:hint="eastAsia" w:ascii="宋体" w:hAnsi="宋体" w:eastAsia="宋体" w:cs="宋体"/>
                <w:lang w:bidi="ar"/>
              </w:rPr>
              <w:t>世纪学前教育专业</w:t>
            </w:r>
            <w:r>
              <w:rPr>
                <w:rFonts w:eastAsia="Times New Roman" w:cs="Calibri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lang w:bidi="ar"/>
              </w:rPr>
              <w:t>互联网</w:t>
            </w:r>
            <w:r>
              <w:rPr>
                <w:rFonts w:eastAsia="Times New Roman" w:cs="Calibri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lang w:bidi="ar"/>
              </w:rPr>
              <w:t>精品教材《学前心理学》（</w:t>
            </w:r>
            <w:r>
              <w:rPr>
                <w:rFonts w:hint="eastAsia" w:eastAsia="Times New Roman" w:cs="宋体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lang w:bidi="ar"/>
              </w:rPr>
              <w:t>年修订版）</w:t>
            </w:r>
            <w:r>
              <w:rPr>
                <w:rFonts w:hint="eastAsia" w:eastAsia="Times New Roman" w:cs="宋体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lang w:bidi="ar"/>
              </w:rPr>
              <w:t>总主编：曹中平</w:t>
            </w:r>
            <w:r>
              <w:rPr>
                <w:rFonts w:hint="eastAsia" w:eastAsia="Times New Roman" w:cs="宋体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lang w:bidi="ar"/>
              </w:rPr>
              <w:t>湖南师范大学出版社；</w:t>
            </w:r>
          </w:p>
          <w:p>
            <w:pPr>
              <w:spacing w:line="280" w:lineRule="exact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cs="宋体" w:eastAsiaTheme="minorEastAsia"/>
                <w:lang w:bidi="ar"/>
              </w:rPr>
              <w:t>2、</w:t>
            </w:r>
            <w:r>
              <w:rPr>
                <w:rFonts w:eastAsia="Times New Roman"/>
                <w:lang w:bidi="ar"/>
              </w:rPr>
              <w:t>21</w:t>
            </w:r>
            <w:r>
              <w:rPr>
                <w:rFonts w:hint="eastAsia" w:ascii="宋体" w:hAnsi="宋体" w:eastAsia="宋体" w:cs="宋体"/>
                <w:lang w:bidi="ar"/>
              </w:rPr>
              <w:t>世纪学前教育专业</w:t>
            </w:r>
            <w:r>
              <w:rPr>
                <w:rFonts w:eastAsia="Times New Roman" w:cs="Calibri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lang w:bidi="ar"/>
              </w:rPr>
              <w:t>互联网</w:t>
            </w:r>
            <w:r>
              <w:rPr>
                <w:rFonts w:eastAsia="Times New Roman" w:cs="Calibri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lang w:bidi="ar"/>
              </w:rPr>
              <w:t>精品教材《绘画与手工》（</w:t>
            </w:r>
            <w:r>
              <w:rPr>
                <w:rFonts w:eastAsia="Times New Roman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lang w:bidi="ar"/>
              </w:rPr>
              <w:t>年修定版）王俊平等主编</w:t>
            </w:r>
            <w:r>
              <w:rPr>
                <w:rFonts w:hint="eastAsia" w:eastAsia="Times New Roman" w:cs="宋体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lang w:bidi="ar"/>
              </w:rPr>
              <w:t>湖南师范大学出版社</w:t>
            </w:r>
          </w:p>
          <w:p>
            <w:pPr>
              <w:spacing w:line="280" w:lineRule="exact"/>
              <w:rPr>
                <w:rFonts w:eastAsia="Times New Roman"/>
              </w:rPr>
            </w:pPr>
            <w:r>
              <w:rPr>
                <w:rFonts w:hint="eastAsia" w:cs="宋体" w:eastAsiaTheme="minorEastAsia"/>
                <w:lang w:bidi="ar"/>
              </w:rPr>
              <w:t>3</w:t>
            </w:r>
            <w:r>
              <w:rPr>
                <w:rFonts w:hint="eastAsia" w:eastAsia="Times New Roman" w:cs="宋体"/>
                <w:lang w:bidi="ar"/>
              </w:rPr>
              <w:t>、全国职业教育“十三五”规划教材学前教育专业改革创新型示范教材《舞蹈》 主编 陈婷等 中南大学出版社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  <w:lang w:bidi="ar"/>
              </w:rPr>
            </w:pPr>
            <w:r>
              <w:rPr>
                <w:rFonts w:hint="eastAsia" w:eastAsiaTheme="minorEastAsia"/>
                <w:sz w:val="24"/>
                <w:szCs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幼儿教育实习指导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rPr>
                <w:rFonts w:eastAsia="Times New Roman" w:cs="宋体"/>
                <w:lang w:bidi="ar"/>
              </w:rPr>
            </w:pPr>
            <w:r>
              <w:rPr>
                <w:rFonts w:hint="eastAsia" w:eastAsia="Times New Roman"/>
                <w:lang w:bidi="ar"/>
              </w:rPr>
              <w:t>1、</w:t>
            </w:r>
            <w:r>
              <w:rPr>
                <w:rFonts w:eastAsia="Times New Roman"/>
                <w:lang w:bidi="ar"/>
              </w:rPr>
              <w:t>21</w:t>
            </w:r>
            <w:r>
              <w:rPr>
                <w:rFonts w:hint="eastAsia" w:eastAsia="Times New Roman" w:cs="宋体"/>
                <w:lang w:bidi="ar"/>
              </w:rPr>
              <w:t>世纪学前教育专业“互联网”精品教材《学前心理学》（2020年修订版） 总主编：曹中平 湖南师范大学出版社；</w:t>
            </w:r>
          </w:p>
          <w:p>
            <w:pPr>
              <w:spacing w:line="280" w:lineRule="exact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="Times New Roman" w:cs="宋体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lang w:bidi="ar"/>
              </w:rPr>
              <w:t>、</w:t>
            </w:r>
            <w:r>
              <w:rPr>
                <w:rFonts w:eastAsia="Times New Roman"/>
                <w:lang w:bidi="ar"/>
              </w:rPr>
              <w:t>21</w:t>
            </w:r>
            <w:r>
              <w:rPr>
                <w:rFonts w:hint="eastAsia" w:ascii="宋体" w:hAnsi="宋体" w:eastAsia="宋体" w:cs="宋体"/>
                <w:lang w:bidi="ar"/>
              </w:rPr>
              <w:t>世纪学前教育专业</w:t>
            </w:r>
            <w:r>
              <w:rPr>
                <w:rFonts w:eastAsia="Times New Roman" w:cs="Calibri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lang w:bidi="ar"/>
              </w:rPr>
              <w:t>互联网</w:t>
            </w:r>
            <w:r>
              <w:rPr>
                <w:rFonts w:eastAsia="Times New Roman" w:cs="Calibri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lang w:bidi="ar"/>
              </w:rPr>
              <w:t>精品教材《学前儿童故事表演教程（</w:t>
            </w:r>
            <w:r>
              <w:rPr>
                <w:rFonts w:hint="eastAsia" w:eastAsia="Times New Roman" w:cs="宋体"/>
                <w:lang w:bidi="ar"/>
              </w:rPr>
              <w:t>2019</w:t>
            </w:r>
            <w:r>
              <w:rPr>
                <w:rFonts w:hint="eastAsia" w:ascii="宋体" w:hAnsi="宋体" w:eastAsia="宋体" w:cs="宋体"/>
                <w:lang w:bidi="ar"/>
              </w:rPr>
              <w:t>年修订版）岳霞等主编</w:t>
            </w:r>
            <w:r>
              <w:rPr>
                <w:rFonts w:hint="eastAsia" w:eastAsia="Times New Roman" w:cs="宋体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lang w:bidi="ar"/>
              </w:rPr>
              <w:t xml:space="preserve">湖南师范大学出版社； </w:t>
            </w:r>
          </w:p>
          <w:p>
            <w:pPr>
              <w:spacing w:line="280" w:lineRule="exact"/>
              <w:rPr>
                <w:rFonts w:eastAsia="Times New Roman"/>
                <w:lang w:bidi="ar"/>
              </w:rPr>
            </w:pPr>
            <w:r>
              <w:rPr>
                <w:rFonts w:hint="eastAsia" w:cs="宋体" w:eastAsiaTheme="minorEastAsia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lang w:bidi="ar"/>
              </w:rPr>
              <w:t>、</w:t>
            </w:r>
            <w:r>
              <w:rPr>
                <w:rFonts w:eastAsia="Times New Roman"/>
                <w:lang w:bidi="ar"/>
              </w:rPr>
              <w:t>21</w:t>
            </w:r>
            <w:r>
              <w:rPr>
                <w:rFonts w:hint="eastAsia" w:ascii="宋体" w:hAnsi="宋体" w:eastAsia="宋体" w:cs="宋体"/>
                <w:lang w:bidi="ar"/>
              </w:rPr>
              <w:t>世纪学前教育专业</w:t>
            </w:r>
            <w:r>
              <w:rPr>
                <w:rFonts w:eastAsia="Times New Roman" w:cs="Calibri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lang w:bidi="ar"/>
              </w:rPr>
              <w:t>互联网</w:t>
            </w:r>
            <w:r>
              <w:rPr>
                <w:rFonts w:eastAsia="Times New Roman" w:cs="Calibri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lang w:bidi="ar"/>
              </w:rPr>
              <w:t>精品教材《绘画与手工》（</w:t>
            </w:r>
            <w:r>
              <w:rPr>
                <w:rFonts w:eastAsia="Times New Roman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lang w:bidi="ar"/>
              </w:rPr>
              <w:t>年修定版）王俊平等主编</w:t>
            </w:r>
            <w:r>
              <w:rPr>
                <w:rFonts w:hint="eastAsia" w:eastAsia="Times New Roman" w:cs="宋体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lang w:bidi="ar"/>
              </w:rPr>
              <w:t>湖南师范大学出版社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 w:cs="宋体"/>
                <w:sz w:val="24"/>
                <w:szCs w:val="24"/>
                <w:lang w:bidi="ar"/>
              </w:rPr>
              <w:t>电子商务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rPr>
                <w:rFonts w:eastAsia="Times New Roman"/>
              </w:rPr>
            </w:pPr>
            <w:r>
              <w:rPr>
                <w:rFonts w:hint="eastAsia" w:eastAsia="Times New Roman" w:cs="宋体"/>
                <w:lang w:bidi="ar"/>
              </w:rPr>
              <w:t>“十二五”职业教育国家规划教材《电子商务基础与应用——“学.用.做</w:t>
            </w:r>
            <w:r>
              <w:rPr>
                <w:rFonts w:eastAsia="Times New Roman" w:cs="宋体"/>
                <w:lang w:bidi="ar"/>
              </w:rPr>
              <w:t>”</w:t>
            </w:r>
            <w:r>
              <w:rPr>
                <w:rFonts w:hint="eastAsia" w:eastAsia="Times New Roman" w:cs="宋体"/>
                <w:lang w:bidi="ar"/>
              </w:rPr>
              <w:t>一体化教程（第4版）》</w:t>
            </w:r>
            <w:r>
              <w:rPr>
                <w:rFonts w:eastAsia="Times New Roman"/>
                <w:lang w:bidi="ar"/>
              </w:rPr>
              <w:t>方玲玉</w:t>
            </w:r>
            <w:r>
              <w:rPr>
                <w:rFonts w:hint="eastAsia" w:eastAsia="Times New Roman" w:cs="宋体"/>
                <w:lang w:bidi="ar"/>
              </w:rPr>
              <w:t>主编，电子工业出版社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bidi="ar"/>
              </w:rPr>
              <w:t>1</w:t>
            </w:r>
            <w:r>
              <w:rPr>
                <w:rFonts w:hint="eastAsia" w:eastAsiaTheme="minor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 w:cs="宋体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>21世纪经济类管理学类专业主干课程系列教教材《物流系统规划与设计》 高举红 主编 清华大学出本社 北京交通大学出版社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bidi="ar"/>
              </w:rPr>
              <w:t>1</w:t>
            </w:r>
            <w:r>
              <w:rPr>
                <w:rFonts w:hint="eastAsia" w:eastAsiaTheme="minor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 w:cs="宋体"/>
                <w:sz w:val="24"/>
                <w:szCs w:val="24"/>
                <w:lang w:bidi="ar"/>
              </w:rPr>
              <w:t>旅游服务与酒店管理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rPr>
                <w:rFonts w:eastAsia="Times New Roman" w:cs="宋体"/>
                <w:lang w:bidi="ar"/>
              </w:rPr>
            </w:pPr>
            <w:r>
              <w:rPr>
                <w:rFonts w:hint="eastAsia" w:eastAsia="Times New Roman" w:cs="宋体"/>
                <w:lang w:bidi="ar"/>
              </w:rPr>
              <w:t>1、“十二五”职业教育国家规划教材《客房服务与管理》（第二版）陈萤主编、</w:t>
            </w:r>
            <w:r>
              <w:rPr>
                <w:rFonts w:eastAsia="Times New Roman"/>
                <w:lang w:bidi="ar"/>
              </w:rPr>
              <w:t xml:space="preserve"> </w:t>
            </w:r>
            <w:r>
              <w:rPr>
                <w:rFonts w:hint="eastAsia" w:eastAsia="Times New Roman" w:cs="宋体"/>
                <w:lang w:bidi="ar"/>
              </w:rPr>
              <w:t>高等教育出版社；</w:t>
            </w:r>
          </w:p>
          <w:p>
            <w:pPr>
              <w:spacing w:line="280" w:lineRule="exact"/>
              <w:rPr>
                <w:rFonts w:eastAsia="Times New Roman" w:cs="宋体"/>
                <w:lang w:bidi="ar"/>
              </w:rPr>
            </w:pPr>
            <w:r>
              <w:rPr>
                <w:rFonts w:hint="eastAsia" w:eastAsia="Times New Roman" w:cs="宋体"/>
                <w:lang w:bidi="ar"/>
              </w:rPr>
              <w:t>2、全国中等职业教育技术学校饭店服务专业教材《餐厅服务》（第</w:t>
            </w:r>
            <w:r>
              <w:rPr>
                <w:rFonts w:eastAsia="Times New Roman"/>
                <w:lang w:bidi="ar"/>
              </w:rPr>
              <w:t>4</w:t>
            </w:r>
            <w:r>
              <w:rPr>
                <w:rFonts w:hint="eastAsia" w:eastAsia="Times New Roman" w:cs="宋体"/>
                <w:lang w:bidi="ar"/>
              </w:rPr>
              <w:t>版）人力资源社会保障部教材办公室组织编写</w:t>
            </w:r>
            <w:r>
              <w:rPr>
                <w:rFonts w:eastAsia="Times New Roman"/>
                <w:lang w:bidi="ar"/>
              </w:rPr>
              <w:t xml:space="preserve"> </w:t>
            </w:r>
            <w:r>
              <w:rPr>
                <w:rFonts w:hint="eastAsia" w:eastAsia="Times New Roman" w:cs="宋体"/>
                <w:lang w:bidi="ar"/>
              </w:rPr>
              <w:t>中国劳动社会保障出版社</w:t>
            </w:r>
          </w:p>
          <w:p>
            <w:pPr>
              <w:spacing w:line="280" w:lineRule="exact"/>
              <w:rPr>
                <w:rFonts w:eastAsia="Times New Roman"/>
              </w:rPr>
            </w:pPr>
            <w:r>
              <w:rPr>
                <w:rFonts w:hint="eastAsia" w:eastAsia="Times New Roman" w:cs="宋体"/>
                <w:lang w:bidi="ar"/>
              </w:rPr>
              <w:t>3、全国中等职业教育技术学校饭店服务专业教材《饭店管理基础知识》（第三版）人力资源社会保障部教材办公室组织编写</w:t>
            </w:r>
            <w:r>
              <w:rPr>
                <w:rFonts w:eastAsia="Times New Roman"/>
                <w:lang w:bidi="ar"/>
              </w:rPr>
              <w:t xml:space="preserve"> </w:t>
            </w:r>
            <w:r>
              <w:rPr>
                <w:rFonts w:hint="eastAsia" w:eastAsia="Times New Roman" w:cs="宋体"/>
                <w:lang w:bidi="ar"/>
              </w:rPr>
              <w:t>中国劳动社会保障出版社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bidi="ar"/>
              </w:rPr>
              <w:t>1</w:t>
            </w:r>
            <w:r>
              <w:rPr>
                <w:rFonts w:hint="eastAsia" w:eastAsiaTheme="minorEastAsia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 w:cs="宋体"/>
                <w:sz w:val="24"/>
                <w:szCs w:val="24"/>
                <w:lang w:bidi="ar"/>
              </w:rPr>
              <w:t>财会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rPr>
                <w:rFonts w:eastAsia="Times New Roman"/>
                <w:sz w:val="20"/>
              </w:rPr>
            </w:pPr>
            <w:r>
              <w:rPr>
                <w:rFonts w:eastAsia="Times New Roman"/>
                <w:lang w:bidi="ar"/>
              </w:rPr>
              <w:t>2021</w:t>
            </w:r>
            <w:r>
              <w:rPr>
                <w:rFonts w:hint="eastAsia" w:eastAsia="Times New Roman" w:cs="宋体"/>
                <w:lang w:bidi="ar"/>
              </w:rPr>
              <w:t>年全国会计专业技术资格考试辅导教材《中级会计实务》财政部会计资格评价中心编著 中国财经出版传媒集团 经济科学出版社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bidi="ar"/>
              </w:rPr>
              <w:t>1</w:t>
            </w:r>
            <w:r>
              <w:rPr>
                <w:rFonts w:hint="eastAsia" w:eastAsiaTheme="minorEastAsia"/>
                <w:sz w:val="24"/>
                <w:szCs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 w:cs="宋体"/>
                <w:sz w:val="24"/>
                <w:szCs w:val="24"/>
                <w:lang w:bidi="ar"/>
              </w:rPr>
              <w:t>建筑工程管理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rPr>
                <w:rFonts w:eastAsia="Times New Roman" w:cs="宋体"/>
                <w:lang w:bidi="ar"/>
              </w:rPr>
            </w:pPr>
            <w:r>
              <w:rPr>
                <w:rFonts w:hint="eastAsia" w:eastAsia="Times New Roman"/>
                <w:lang w:bidi="ar"/>
              </w:rPr>
              <w:t>1、</w:t>
            </w:r>
            <w:r>
              <w:rPr>
                <w:rFonts w:eastAsia="Times New Roman"/>
                <w:lang w:bidi="ar"/>
              </w:rPr>
              <w:t>21</w:t>
            </w:r>
            <w:r>
              <w:rPr>
                <w:rFonts w:hint="eastAsia" w:eastAsia="Times New Roman" w:cs="宋体"/>
                <w:lang w:bidi="ar"/>
              </w:rPr>
              <w:t>世纪全国高职高专土建系列技能型规划教材《建筑工程项目管理》主编 范红岩</w:t>
            </w:r>
            <w:r>
              <w:rPr>
                <w:rFonts w:eastAsia="Times New Roman"/>
                <w:lang w:bidi="ar"/>
              </w:rPr>
              <w:t xml:space="preserve"> </w:t>
            </w:r>
            <w:r>
              <w:rPr>
                <w:rFonts w:hint="eastAsia" w:eastAsia="Times New Roman" w:cs="宋体"/>
                <w:lang w:bidi="ar"/>
              </w:rPr>
              <w:t>北京大学出版社；</w:t>
            </w:r>
          </w:p>
          <w:p>
            <w:pPr>
              <w:spacing w:line="280" w:lineRule="exact"/>
              <w:rPr>
                <w:rFonts w:eastAsia="Times New Roman"/>
              </w:rPr>
            </w:pPr>
            <w:r>
              <w:rPr>
                <w:rFonts w:hint="eastAsia" w:eastAsia="Times New Roman" w:cs="宋体"/>
                <w:lang w:bidi="ar"/>
              </w:rPr>
              <w:t>2、全国高等院校土木与建筑专业十二五创新规划教材《建筑工程造价案例分析》 王凯 主编</w:t>
            </w:r>
            <w:r>
              <w:rPr>
                <w:rFonts w:eastAsia="Times New Roman"/>
                <w:lang w:bidi="ar"/>
              </w:rPr>
              <w:t xml:space="preserve"> </w:t>
            </w:r>
            <w:r>
              <w:rPr>
                <w:rFonts w:hint="eastAsia" w:eastAsia="Times New Roman" w:cs="宋体"/>
                <w:lang w:bidi="ar"/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bidi="ar"/>
              </w:rPr>
              <w:t>1</w:t>
            </w:r>
            <w:r>
              <w:rPr>
                <w:rFonts w:hint="eastAsia" w:eastAsiaTheme="minor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 w:cs="宋体"/>
                <w:sz w:val="24"/>
                <w:szCs w:val="24"/>
                <w:lang w:bidi="ar"/>
              </w:rPr>
              <w:t>工业机器人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rPr>
                <w:rFonts w:eastAsia="Times New Roman"/>
              </w:rPr>
            </w:pPr>
            <w:r>
              <w:rPr>
                <w:rFonts w:hint="eastAsia" w:eastAsia="Times New Roman" w:cs="宋体"/>
                <w:lang w:bidi="ar"/>
              </w:rPr>
              <w:t>工业机器人技术专业十三五规划教材《工业机器人基础与应用》</w:t>
            </w:r>
            <w:r>
              <w:rPr>
                <w:rFonts w:eastAsia="Times New Roman"/>
                <w:lang w:bidi="ar"/>
              </w:rPr>
              <w:t xml:space="preserve"> </w:t>
            </w:r>
            <w:r>
              <w:rPr>
                <w:rFonts w:hint="eastAsia" w:eastAsia="Times New Roman" w:cs="宋体"/>
                <w:lang w:bidi="ar"/>
              </w:rPr>
              <w:t>张明文主编</w:t>
            </w:r>
            <w:r>
              <w:rPr>
                <w:rFonts w:eastAsia="Times New Roman"/>
                <w:lang w:bidi="ar"/>
              </w:rPr>
              <w:t xml:space="preserve"> </w:t>
            </w:r>
            <w:r>
              <w:rPr>
                <w:rFonts w:hint="eastAsia" w:eastAsia="Times New Roman" w:cs="宋体"/>
                <w:lang w:bidi="ar"/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bidi="ar"/>
              </w:rPr>
              <w:t>1</w:t>
            </w:r>
            <w:r>
              <w:rPr>
                <w:rFonts w:hint="eastAsia" w:eastAsiaTheme="minorEastAsia"/>
                <w:sz w:val="24"/>
                <w:szCs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 w:cs="宋体"/>
                <w:sz w:val="24"/>
                <w:szCs w:val="24"/>
                <w:lang w:bidi="ar"/>
              </w:rPr>
              <w:t>电气工程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rPr>
                <w:rFonts w:eastAsia="Times New Roman"/>
              </w:rPr>
            </w:pPr>
            <w:r>
              <w:rPr>
                <w:rFonts w:hint="eastAsia" w:eastAsia="Times New Roman" w:cs="宋体"/>
                <w:lang w:bidi="ar"/>
              </w:rPr>
              <w:t>中等职业教育课程改革国家规划新教材《电工电子技术与技能》第</w:t>
            </w:r>
            <w:r>
              <w:rPr>
                <w:rFonts w:eastAsia="Times New Roman"/>
                <w:lang w:bidi="ar"/>
              </w:rPr>
              <w:t>2</w:t>
            </w:r>
            <w:r>
              <w:rPr>
                <w:rFonts w:hint="eastAsia" w:eastAsia="Times New Roman" w:cs="宋体"/>
                <w:lang w:bidi="ar"/>
              </w:rPr>
              <w:t>版 主编 文春凯</w:t>
            </w:r>
            <w:r>
              <w:rPr>
                <w:rFonts w:eastAsia="Times New Roman"/>
                <w:lang w:bidi="ar"/>
              </w:rPr>
              <w:t xml:space="preserve"> </w:t>
            </w:r>
            <w:r>
              <w:rPr>
                <w:rFonts w:hint="eastAsia" w:eastAsia="Times New Roman" w:cs="宋体"/>
                <w:lang w:bidi="ar"/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bidi="ar"/>
              </w:rPr>
              <w:t>1</w:t>
            </w:r>
            <w:r>
              <w:rPr>
                <w:rFonts w:hint="eastAsia" w:eastAsiaTheme="minorEastAsia"/>
                <w:sz w:val="24"/>
                <w:szCs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eastAsia="Times New Roman" w:cs="宋体"/>
                <w:sz w:val="24"/>
                <w:szCs w:val="24"/>
                <w:lang w:bidi="ar"/>
              </w:rPr>
              <w:t>动画设计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rPr>
                <w:rFonts w:eastAsia="Times New Roman" w:cs="宋体"/>
                <w:lang w:bidi="ar"/>
              </w:rPr>
            </w:pPr>
            <w:r>
              <w:rPr>
                <w:rFonts w:hint="eastAsia" w:eastAsia="Times New Roman" w:cs="宋体"/>
                <w:lang w:bidi="ar"/>
              </w:rPr>
              <w:t>1、职业教育计算机专业改革创新示范教材《Flash动画设计与制作项目教程》黄春光主编</w:t>
            </w:r>
            <w:r>
              <w:rPr>
                <w:rFonts w:eastAsia="Times New Roman"/>
                <w:lang w:bidi="ar"/>
              </w:rPr>
              <w:t xml:space="preserve"> 机械工业出版社</w:t>
            </w:r>
            <w:r>
              <w:rPr>
                <w:rFonts w:hint="eastAsia" w:eastAsia="Times New Roman" w:cs="宋体"/>
                <w:lang w:bidi="ar"/>
              </w:rPr>
              <w:t>；</w:t>
            </w:r>
          </w:p>
          <w:p>
            <w:pPr>
              <w:spacing w:line="280" w:lineRule="exact"/>
              <w:rPr>
                <w:rFonts w:eastAsia="Times New Roman"/>
              </w:rPr>
            </w:pPr>
            <w:r>
              <w:rPr>
                <w:rFonts w:hint="eastAsia" w:eastAsia="Times New Roman" w:cs="宋体"/>
                <w:lang w:bidi="ar"/>
              </w:rPr>
              <w:t>2、高等院校十三五精品课程规划教材《平面构成》 中国青年出版社，主编 郭宜章等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C2F31"/>
    <w:multiLevelType w:val="multilevel"/>
    <w:tmpl w:val="1D4C2F3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979CB"/>
    <w:rsid w:val="169979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eastAsia="Times New Roman" w:cs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2021-06-11T00:44:00Z</dcterms:created>
  <dc:creator>Administrator</dc:creator>
  <cp:lastModifiedBy>Administrator</cp:lastModifiedBy>
  <dcterms:modified xsi:type="dcterms:W3CDTF">2021-06-11T00:44:37Z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85BF7E051AFF484DA2CB33CC28198E77</vt:lpwstr>
  </property>
</Properties>
</file>